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8" w:rsidRDefault="00260478" w:rsidP="00A77413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C0B0A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E4222" w:rsidRDefault="00D52194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B0CBC" w:rsidRPr="00E159FC">
        <w:rPr>
          <w:rFonts w:ascii="Times New Roman" w:hAnsi="Times New Roman" w:cs="Times New Roman"/>
          <w:sz w:val="28"/>
          <w:szCs w:val="28"/>
        </w:rPr>
        <w:t xml:space="preserve">мы отмечаем 20-летие со дня принятия нынешней российской Конституции. </w:t>
      </w:r>
    </w:p>
    <w:p w:rsidR="006E4222" w:rsidRDefault="006E4222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страна, считающая</w:t>
      </w:r>
      <w:r w:rsidR="004F20E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цивилизованной, имеет свою конституцию. Для современного государства конституция </w:t>
      </w:r>
      <w:r w:rsidR="0043586F">
        <w:rPr>
          <w:rFonts w:ascii="Times New Roman" w:hAnsi="Times New Roman" w:cs="Times New Roman"/>
          <w:sz w:val="28"/>
          <w:szCs w:val="28"/>
        </w:rPr>
        <w:t>важна,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3586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потому, что в ней закрепляются его исходные принципы и назначение, формы и методы деятельности. Самое главное - конституция придает высшую юридическую силу фундаментальным правам и свободам человека, защищает его честь и достоинство. Государств, в которых отсутствовала бы потребность в конституции на сегодняшний день практически не существует. Даже </w:t>
      </w:r>
      <w:r w:rsidR="00F11EDE">
        <w:rPr>
          <w:rFonts w:ascii="Times New Roman" w:hAnsi="Times New Roman" w:cs="Times New Roman"/>
          <w:sz w:val="28"/>
          <w:szCs w:val="28"/>
        </w:rPr>
        <w:t xml:space="preserve">Великобритания, в которой как бы нет единого основного закона, располагает комплексом юридических актов, начиная с «Хабеас корпус акт» и «Билля о правах», а также традиций, составляющих в совокупности ее конституцию. Принятие новой Конституции в России </w:t>
      </w:r>
      <w:r w:rsidR="00BC4324">
        <w:rPr>
          <w:rFonts w:ascii="Times New Roman" w:hAnsi="Times New Roman" w:cs="Times New Roman"/>
          <w:sz w:val="28"/>
          <w:szCs w:val="28"/>
        </w:rPr>
        <w:t xml:space="preserve">было </w:t>
      </w:r>
      <w:r w:rsidR="004F20E2">
        <w:rPr>
          <w:rFonts w:ascii="Times New Roman" w:hAnsi="Times New Roman" w:cs="Times New Roman"/>
          <w:sz w:val="28"/>
          <w:szCs w:val="28"/>
        </w:rPr>
        <w:t>вызвано</w:t>
      </w:r>
      <w:r w:rsidR="00BC4324">
        <w:rPr>
          <w:rFonts w:ascii="Times New Roman" w:hAnsi="Times New Roman" w:cs="Times New Roman"/>
          <w:sz w:val="28"/>
          <w:szCs w:val="28"/>
        </w:rPr>
        <w:t xml:space="preserve"> серьезными экономическими и социально-экономическими изменениями</w:t>
      </w:r>
      <w:r w:rsidR="00F11EDE">
        <w:rPr>
          <w:rFonts w:ascii="Times New Roman" w:hAnsi="Times New Roman" w:cs="Times New Roman"/>
          <w:sz w:val="28"/>
          <w:szCs w:val="28"/>
        </w:rPr>
        <w:t>.</w:t>
      </w:r>
      <w:r w:rsidR="009F08F8">
        <w:rPr>
          <w:rFonts w:ascii="Times New Roman" w:hAnsi="Times New Roman" w:cs="Times New Roman"/>
          <w:sz w:val="28"/>
          <w:szCs w:val="28"/>
        </w:rPr>
        <w:t xml:space="preserve"> Менялось само мировосприятие граждан.</w:t>
      </w:r>
    </w:p>
    <w:p w:rsidR="009F08F8" w:rsidRDefault="009F08F8" w:rsidP="009F0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 в современной России, как справедливо заметил Уполномоченный по правам человека в РФ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В.П.Лукин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Конституция должна иметь максимально неизменный характер, являться жизненно необходимой для сохранения целостности государства скрепой.</w:t>
      </w:r>
      <w:r w:rsidR="002647DF">
        <w:rPr>
          <w:rFonts w:ascii="Times New Roman" w:hAnsi="Times New Roman" w:cs="Times New Roman"/>
          <w:sz w:val="28"/>
          <w:szCs w:val="28"/>
        </w:rPr>
        <w:t xml:space="preserve"> И было бы очень недальновидно, поддавшись увещеваниям некоторых политиков, ищущих получения политических дивидендов, пытаться вносить изменения в Конституцию.</w:t>
      </w:r>
    </w:p>
    <w:p w:rsidR="00DA7C75" w:rsidRDefault="00DA7C75" w:rsidP="009F08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586F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мир меняется, законодательство должно реагировать на многочисленные изменения происходящие вокруг. Но основные базовые нормы Конституции должны оставаться неизменными. Тем более, что законодательно установлены возможности относительно легкого и относительного сложно</w:t>
      </w:r>
      <w:r w:rsidR="00AE149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пути внесения изменений в различные статьи основного закона. </w:t>
      </w:r>
      <w:r w:rsidR="00AE1493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достаточно легко вносятся изменения в 65 статью Конституции РФ.</w:t>
      </w:r>
    </w:p>
    <w:p w:rsidR="00EB0CBC" w:rsidRDefault="00EB0CBC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lastRenderedPageBreak/>
        <w:t>Наша Конституция весьма совершенный документ, неукоснительное следование положениям которого гарантирует обеспечение достойных условий каждому члену современного российского общества. Нужно только всегда помнить об этом.</w:t>
      </w:r>
      <w:r w:rsidR="00D52194">
        <w:rPr>
          <w:rFonts w:ascii="Times New Roman" w:hAnsi="Times New Roman" w:cs="Times New Roman"/>
          <w:sz w:val="28"/>
          <w:szCs w:val="28"/>
        </w:rPr>
        <w:t xml:space="preserve"> Она есть продукт не только нашей политической системы, </w:t>
      </w:r>
      <w:r w:rsidR="00BC4324">
        <w:rPr>
          <w:rFonts w:ascii="Times New Roman" w:hAnsi="Times New Roman" w:cs="Times New Roman"/>
          <w:sz w:val="28"/>
          <w:szCs w:val="28"/>
        </w:rPr>
        <w:t>но и</w:t>
      </w:r>
      <w:r w:rsidR="00D52194">
        <w:rPr>
          <w:rFonts w:ascii="Times New Roman" w:hAnsi="Times New Roman" w:cs="Times New Roman"/>
          <w:sz w:val="28"/>
          <w:szCs w:val="28"/>
        </w:rPr>
        <w:t xml:space="preserve"> юридической и политической мысли </w:t>
      </w:r>
      <w:r w:rsidR="00BC4324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52194">
        <w:rPr>
          <w:rFonts w:ascii="Times New Roman" w:hAnsi="Times New Roman" w:cs="Times New Roman"/>
          <w:sz w:val="28"/>
          <w:szCs w:val="28"/>
        </w:rPr>
        <w:t>человечества.</w:t>
      </w:r>
    </w:p>
    <w:p w:rsidR="00D52194" w:rsidRDefault="00D52194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преамбуле Российской Конституции написано, что она призвана утверждать права и свободы человека, гражданский мир и согласие. И здесь под правами и свободами человека </w:t>
      </w:r>
      <w:r w:rsidR="002647DF">
        <w:rPr>
          <w:rFonts w:ascii="Times New Roman" w:hAnsi="Times New Roman" w:cs="Times New Roman"/>
          <w:sz w:val="28"/>
          <w:szCs w:val="28"/>
        </w:rPr>
        <w:t>подразумеваются,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2647DF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те, которые провозглашены Всеобщей декларацией прав человека (1948 г.), Международным пактом об экономических, социальных и культурных правах (1966 г.), Международным пактом о гражданских и политических правах (1966 г.). К этим документам следует также отнести российскую Декларацию прав и свобод человека и гражданина, принятую в 1991 году.</w:t>
      </w:r>
    </w:p>
    <w:p w:rsidR="00D52194" w:rsidRDefault="00DA35CB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п</w:t>
      </w:r>
      <w:r w:rsidR="00D30A9B">
        <w:rPr>
          <w:rFonts w:ascii="Times New Roman" w:hAnsi="Times New Roman" w:cs="Times New Roman"/>
          <w:sz w:val="28"/>
          <w:szCs w:val="28"/>
        </w:rPr>
        <w:t>равов</w:t>
      </w:r>
      <w:r w:rsidR="008A7DAC">
        <w:rPr>
          <w:rFonts w:ascii="Times New Roman" w:hAnsi="Times New Roman" w:cs="Times New Roman"/>
          <w:sz w:val="28"/>
          <w:szCs w:val="28"/>
        </w:rPr>
        <w:t>ая</w:t>
      </w:r>
      <w:r w:rsidR="00D30A9B">
        <w:rPr>
          <w:rFonts w:ascii="Times New Roman" w:hAnsi="Times New Roman" w:cs="Times New Roman"/>
          <w:sz w:val="28"/>
          <w:szCs w:val="28"/>
        </w:rPr>
        <w:t xml:space="preserve"> и политическ</w:t>
      </w:r>
      <w:r w:rsidR="008A7DAC">
        <w:rPr>
          <w:rFonts w:ascii="Times New Roman" w:hAnsi="Times New Roman" w:cs="Times New Roman"/>
          <w:sz w:val="28"/>
          <w:szCs w:val="28"/>
        </w:rPr>
        <w:t>ая</w:t>
      </w:r>
      <w:r w:rsidR="00D30A9B">
        <w:rPr>
          <w:rFonts w:ascii="Times New Roman" w:hAnsi="Times New Roman" w:cs="Times New Roman"/>
          <w:sz w:val="28"/>
          <w:szCs w:val="28"/>
        </w:rPr>
        <w:t xml:space="preserve"> стабильност</w:t>
      </w:r>
      <w:r w:rsidR="008A7DAC">
        <w:rPr>
          <w:rFonts w:ascii="Times New Roman" w:hAnsi="Times New Roman" w:cs="Times New Roman"/>
          <w:sz w:val="28"/>
          <w:szCs w:val="28"/>
        </w:rPr>
        <w:t>ь</w:t>
      </w:r>
      <w:r w:rsidR="00D30A9B">
        <w:rPr>
          <w:rFonts w:ascii="Times New Roman" w:hAnsi="Times New Roman" w:cs="Times New Roman"/>
          <w:sz w:val="28"/>
          <w:szCs w:val="28"/>
        </w:rPr>
        <w:t xml:space="preserve">, </w:t>
      </w:r>
      <w:r w:rsidR="008A7DAC">
        <w:rPr>
          <w:rFonts w:ascii="Times New Roman" w:hAnsi="Times New Roman" w:cs="Times New Roman"/>
          <w:sz w:val="28"/>
          <w:szCs w:val="28"/>
        </w:rPr>
        <w:t>это</w:t>
      </w:r>
      <w:r w:rsidR="00D30A9B">
        <w:rPr>
          <w:rFonts w:ascii="Times New Roman" w:hAnsi="Times New Roman" w:cs="Times New Roman"/>
          <w:sz w:val="28"/>
          <w:szCs w:val="28"/>
        </w:rPr>
        <w:t xml:space="preserve"> такое состояние общества, когда отсутствуют острые политические и социальные конфликты, существует взаимопонимание общественных сил. </w:t>
      </w:r>
      <w:r w:rsidR="008A7DAC">
        <w:rPr>
          <w:rFonts w:ascii="Times New Roman" w:hAnsi="Times New Roman" w:cs="Times New Roman"/>
          <w:sz w:val="28"/>
          <w:szCs w:val="28"/>
        </w:rPr>
        <w:t>Добиться</w:t>
      </w:r>
      <w:r w:rsidR="00D30A9B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8A7DAC">
        <w:rPr>
          <w:rFonts w:ascii="Times New Roman" w:hAnsi="Times New Roman" w:cs="Times New Roman"/>
          <w:sz w:val="28"/>
          <w:szCs w:val="28"/>
        </w:rPr>
        <w:t>я</w:t>
      </w:r>
      <w:r w:rsidR="00D30A9B">
        <w:rPr>
          <w:rFonts w:ascii="Times New Roman" w:hAnsi="Times New Roman" w:cs="Times New Roman"/>
          <w:sz w:val="28"/>
          <w:szCs w:val="28"/>
        </w:rPr>
        <w:t xml:space="preserve"> гражданского мира и согласия невозможн</w:t>
      </w:r>
      <w:r w:rsidR="008A7DAC">
        <w:rPr>
          <w:rFonts w:ascii="Times New Roman" w:hAnsi="Times New Roman" w:cs="Times New Roman"/>
          <w:sz w:val="28"/>
          <w:szCs w:val="28"/>
        </w:rPr>
        <w:t>о</w:t>
      </w:r>
      <w:r w:rsidR="00D30A9B">
        <w:rPr>
          <w:rFonts w:ascii="Times New Roman" w:hAnsi="Times New Roman" w:cs="Times New Roman"/>
          <w:sz w:val="28"/>
          <w:szCs w:val="28"/>
        </w:rPr>
        <w:t xml:space="preserve"> без утверждения прав и свобод человека, они всегда взаимосвязаны. </w:t>
      </w:r>
    </w:p>
    <w:p w:rsidR="00D30A9B" w:rsidRDefault="00900009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защиты прав человека в Краснодарском крае очень часто заставляют</w:t>
      </w:r>
      <w:r w:rsidR="00D30A9B">
        <w:rPr>
          <w:rFonts w:ascii="Times New Roman" w:hAnsi="Times New Roman" w:cs="Times New Roman"/>
          <w:sz w:val="28"/>
          <w:szCs w:val="28"/>
        </w:rPr>
        <w:t xml:space="preserve"> поднима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30A9B">
        <w:rPr>
          <w:rFonts w:ascii="Times New Roman" w:hAnsi="Times New Roman" w:cs="Times New Roman"/>
          <w:sz w:val="28"/>
          <w:szCs w:val="28"/>
        </w:rPr>
        <w:t xml:space="preserve"> вопросы актуальные для общероссийской действительности. Потому,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0E2">
        <w:rPr>
          <w:rFonts w:ascii="Times New Roman" w:hAnsi="Times New Roman" w:cs="Times New Roman"/>
          <w:sz w:val="28"/>
          <w:szCs w:val="28"/>
        </w:rPr>
        <w:t>связь</w:t>
      </w:r>
      <w:r w:rsidR="00D30A9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F20E2">
        <w:rPr>
          <w:rFonts w:ascii="Times New Roman" w:hAnsi="Times New Roman" w:cs="Times New Roman"/>
          <w:sz w:val="28"/>
          <w:szCs w:val="28"/>
        </w:rPr>
        <w:t>и</w:t>
      </w:r>
      <w:r w:rsidR="00D30A9B">
        <w:rPr>
          <w:rFonts w:ascii="Times New Roman" w:hAnsi="Times New Roman" w:cs="Times New Roman"/>
          <w:sz w:val="28"/>
          <w:szCs w:val="28"/>
        </w:rPr>
        <w:t xml:space="preserve"> с правами человека в Краснодарском крае </w:t>
      </w:r>
      <w:r>
        <w:rPr>
          <w:rFonts w:ascii="Times New Roman" w:hAnsi="Times New Roman" w:cs="Times New Roman"/>
          <w:sz w:val="28"/>
          <w:szCs w:val="28"/>
        </w:rPr>
        <w:t>неизбежно</w:t>
      </w:r>
      <w:r w:rsidR="00D30A9B">
        <w:rPr>
          <w:rFonts w:ascii="Times New Roman" w:hAnsi="Times New Roman" w:cs="Times New Roman"/>
          <w:sz w:val="28"/>
          <w:szCs w:val="28"/>
        </w:rPr>
        <w:t xml:space="preserve"> отра</w:t>
      </w:r>
      <w:r>
        <w:rPr>
          <w:rFonts w:ascii="Times New Roman" w:hAnsi="Times New Roman" w:cs="Times New Roman"/>
          <w:sz w:val="28"/>
          <w:szCs w:val="28"/>
        </w:rPr>
        <w:t>жается</w:t>
      </w:r>
      <w:r w:rsidR="00D30A9B">
        <w:rPr>
          <w:rFonts w:ascii="Times New Roman" w:hAnsi="Times New Roman" w:cs="Times New Roman"/>
          <w:sz w:val="28"/>
          <w:szCs w:val="28"/>
        </w:rPr>
        <w:t xml:space="preserve"> на имидже нашей страны в целом, тем более сейчас, в </w:t>
      </w:r>
      <w:proofErr w:type="spellStart"/>
      <w:r w:rsidR="00D30A9B">
        <w:rPr>
          <w:rFonts w:ascii="Times New Roman" w:hAnsi="Times New Roman" w:cs="Times New Roman"/>
          <w:sz w:val="28"/>
          <w:szCs w:val="28"/>
        </w:rPr>
        <w:t>предолипийский</w:t>
      </w:r>
      <w:proofErr w:type="spellEnd"/>
      <w:r w:rsidR="00D30A9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C9114C" w:rsidRDefault="00C9114C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Скажу больше, дальнейшее поступательное развитие нашей страны, ее способность конкурировать на международной арене, сохранение </w:t>
      </w:r>
      <w:r w:rsidR="00BC432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целостности возможны лишь при условии развития действенных механизмов защиты прав человека. А их можно </w:t>
      </w:r>
      <w:r w:rsidR="001445B7">
        <w:rPr>
          <w:rFonts w:ascii="Times New Roman" w:hAnsi="Times New Roman" w:cs="Times New Roman"/>
          <w:sz w:val="28"/>
          <w:szCs w:val="28"/>
        </w:rPr>
        <w:t>отстаивать,</w:t>
      </w:r>
      <w:r>
        <w:rPr>
          <w:rFonts w:ascii="Times New Roman" w:hAnsi="Times New Roman" w:cs="Times New Roman"/>
          <w:sz w:val="28"/>
          <w:szCs w:val="28"/>
        </w:rPr>
        <w:t xml:space="preserve"> только объединяя и координируя ресурсы государства и общества. Забота о государственном единстве есть долг всех институтов власти, общественных объединений и движений, всех российских граждан</w:t>
      </w:r>
      <w:r w:rsidR="00833318">
        <w:rPr>
          <w:rFonts w:ascii="Times New Roman" w:hAnsi="Times New Roman" w:cs="Times New Roman"/>
          <w:sz w:val="28"/>
          <w:szCs w:val="28"/>
        </w:rPr>
        <w:t>.</w:t>
      </w:r>
    </w:p>
    <w:p w:rsidR="00F22D1A" w:rsidRDefault="00F22D1A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Россия является зрелым и очень влиятельным субъектом в международных отношениях. Особенно после серьезных внешнеполитических успехов. Однако очень часто, в качестве элемента давления используют категорию </w:t>
      </w:r>
      <w:r w:rsidR="008A7DA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нарушения прав человека» иногда даже не </w:t>
      </w:r>
      <w:r w:rsidR="001445B7">
        <w:rPr>
          <w:rFonts w:ascii="Times New Roman" w:hAnsi="Times New Roman" w:cs="Times New Roman"/>
          <w:sz w:val="28"/>
          <w:szCs w:val="28"/>
        </w:rPr>
        <w:t>разобравшись</w:t>
      </w:r>
      <w:r>
        <w:rPr>
          <w:rFonts w:ascii="Times New Roman" w:hAnsi="Times New Roman" w:cs="Times New Roman"/>
          <w:sz w:val="28"/>
          <w:szCs w:val="28"/>
        </w:rPr>
        <w:t xml:space="preserve"> в подробностях</w:t>
      </w:r>
      <w:r w:rsidR="001445B7">
        <w:rPr>
          <w:rFonts w:ascii="Times New Roman" w:hAnsi="Times New Roman" w:cs="Times New Roman"/>
          <w:sz w:val="28"/>
          <w:szCs w:val="28"/>
        </w:rPr>
        <w:t xml:space="preserve"> случившегося. Любой повод может быть использован в качестве политического рычага.</w:t>
      </w:r>
    </w:p>
    <w:p w:rsidR="00F22D1A" w:rsidRDefault="00F22D1A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Недавним</w:t>
      </w:r>
      <w:r w:rsidR="000C0B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эпизод</w:t>
      </w:r>
      <w:r w:rsidR="000C0B0A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, иллюстрирующим вышесказанное является </w:t>
      </w:r>
      <w:r w:rsidR="00022FD5">
        <w:rPr>
          <w:rFonts w:ascii="Times New Roman" w:hAnsi="Times New Roman" w:cs="Times New Roman"/>
          <w:sz w:val="28"/>
          <w:szCs w:val="28"/>
        </w:rPr>
        <w:t>демарш</w:t>
      </w:r>
      <w:r w:rsidR="000C0B0A">
        <w:rPr>
          <w:rFonts w:ascii="Times New Roman" w:hAnsi="Times New Roman" w:cs="Times New Roman"/>
          <w:sz w:val="28"/>
          <w:szCs w:val="28"/>
        </w:rPr>
        <w:t>и</w:t>
      </w:r>
      <w:r w:rsidR="00022FD5">
        <w:rPr>
          <w:rFonts w:ascii="Times New Roman" w:hAnsi="Times New Roman" w:cs="Times New Roman"/>
          <w:sz w:val="28"/>
          <w:szCs w:val="28"/>
        </w:rPr>
        <w:t xml:space="preserve"> Президента ФРГ </w:t>
      </w:r>
      <w:proofErr w:type="spellStart"/>
      <w:r w:rsidR="00022FD5">
        <w:rPr>
          <w:rFonts w:ascii="Times New Roman" w:hAnsi="Times New Roman" w:cs="Times New Roman"/>
          <w:sz w:val="28"/>
          <w:szCs w:val="28"/>
        </w:rPr>
        <w:t>Йоахима</w:t>
      </w:r>
      <w:proofErr w:type="spellEnd"/>
      <w:r w:rsidR="00022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FD5">
        <w:rPr>
          <w:rFonts w:ascii="Times New Roman" w:hAnsi="Times New Roman" w:cs="Times New Roman"/>
          <w:sz w:val="28"/>
          <w:szCs w:val="28"/>
        </w:rPr>
        <w:t>Гаук</w:t>
      </w:r>
      <w:r w:rsidR="000C0B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0B0A">
        <w:rPr>
          <w:rFonts w:ascii="Times New Roman" w:hAnsi="Times New Roman" w:cs="Times New Roman"/>
          <w:sz w:val="28"/>
          <w:szCs w:val="28"/>
        </w:rPr>
        <w:t xml:space="preserve"> и вице-президента Еврокомиссии </w:t>
      </w:r>
      <w:proofErr w:type="spellStart"/>
      <w:r w:rsidR="000C0B0A">
        <w:rPr>
          <w:rFonts w:ascii="Times New Roman" w:hAnsi="Times New Roman" w:cs="Times New Roman"/>
          <w:sz w:val="28"/>
          <w:szCs w:val="28"/>
        </w:rPr>
        <w:t>Вивиан</w:t>
      </w:r>
      <w:proofErr w:type="spellEnd"/>
      <w:r w:rsidR="000C0B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B0A">
        <w:rPr>
          <w:rFonts w:ascii="Times New Roman" w:hAnsi="Times New Roman" w:cs="Times New Roman"/>
          <w:sz w:val="28"/>
          <w:szCs w:val="28"/>
        </w:rPr>
        <w:t>Рединг</w:t>
      </w:r>
      <w:proofErr w:type="spellEnd"/>
      <w:r w:rsidR="00022FD5">
        <w:rPr>
          <w:rFonts w:ascii="Times New Roman" w:hAnsi="Times New Roman" w:cs="Times New Roman"/>
          <w:sz w:val="28"/>
          <w:szCs w:val="28"/>
        </w:rPr>
        <w:t>, которы</w:t>
      </w:r>
      <w:r w:rsidR="000C0B0A">
        <w:rPr>
          <w:rFonts w:ascii="Times New Roman" w:hAnsi="Times New Roman" w:cs="Times New Roman"/>
          <w:sz w:val="28"/>
          <w:szCs w:val="28"/>
        </w:rPr>
        <w:t>е</w:t>
      </w:r>
      <w:r w:rsidR="00022FD5">
        <w:rPr>
          <w:rFonts w:ascii="Times New Roman" w:hAnsi="Times New Roman" w:cs="Times New Roman"/>
          <w:sz w:val="28"/>
          <w:szCs w:val="28"/>
        </w:rPr>
        <w:t xml:space="preserve"> фактически своим примером собира</w:t>
      </w:r>
      <w:r w:rsidR="000C0B0A">
        <w:rPr>
          <w:rFonts w:ascii="Times New Roman" w:hAnsi="Times New Roman" w:cs="Times New Roman"/>
          <w:sz w:val="28"/>
          <w:szCs w:val="28"/>
        </w:rPr>
        <w:t>ют</w:t>
      </w:r>
      <w:r w:rsidR="00022FD5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="00022FD5">
        <w:rPr>
          <w:rFonts w:ascii="Times New Roman" w:hAnsi="Times New Roman" w:cs="Times New Roman"/>
          <w:sz w:val="28"/>
          <w:szCs w:val="28"/>
        </w:rPr>
        <w:t>байкотировать</w:t>
      </w:r>
      <w:proofErr w:type="spellEnd"/>
      <w:r w:rsidR="00022FD5">
        <w:rPr>
          <w:rFonts w:ascii="Times New Roman" w:hAnsi="Times New Roman" w:cs="Times New Roman"/>
          <w:sz w:val="28"/>
          <w:szCs w:val="28"/>
        </w:rPr>
        <w:t xml:space="preserve"> Олимпиаду в г. Сочи. </w:t>
      </w:r>
    </w:p>
    <w:p w:rsidR="00022FD5" w:rsidRDefault="00022FD5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очевидно стремление осуществлять внешнеполитическое давление на Россию, игнорируя саму идею Олимпийских игр, во время проведения которых в античном мире даже останавливали войны. </w:t>
      </w:r>
      <w:r w:rsidR="001445B7">
        <w:rPr>
          <w:rFonts w:ascii="Times New Roman" w:hAnsi="Times New Roman" w:cs="Times New Roman"/>
          <w:sz w:val="28"/>
          <w:szCs w:val="28"/>
        </w:rPr>
        <w:t>Думаю,</w:t>
      </w:r>
      <w:r>
        <w:rPr>
          <w:rFonts w:ascii="Times New Roman" w:hAnsi="Times New Roman" w:cs="Times New Roman"/>
          <w:sz w:val="28"/>
          <w:szCs w:val="28"/>
        </w:rPr>
        <w:t xml:space="preserve"> основатель традиции проведения современных Олимпийских игр Пьер де Кубертен очень бы </w:t>
      </w:r>
      <w:r w:rsidR="001445B7">
        <w:rPr>
          <w:rFonts w:ascii="Times New Roman" w:hAnsi="Times New Roman" w:cs="Times New Roman"/>
          <w:sz w:val="28"/>
          <w:szCs w:val="28"/>
        </w:rPr>
        <w:t>удивился,</w:t>
      </w:r>
      <w:r>
        <w:rPr>
          <w:rFonts w:ascii="Times New Roman" w:hAnsi="Times New Roman" w:cs="Times New Roman"/>
          <w:sz w:val="28"/>
          <w:szCs w:val="28"/>
        </w:rPr>
        <w:t xml:space="preserve"> узнав, как часто его детище становилось инструментом политической борьбы.</w:t>
      </w:r>
    </w:p>
    <w:p w:rsidR="00022FD5" w:rsidRDefault="00022FD5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задача не создавать условий, которые могли бы</w:t>
      </w:r>
      <w:r w:rsidR="0000299F">
        <w:rPr>
          <w:rFonts w:ascii="Times New Roman" w:hAnsi="Times New Roman" w:cs="Times New Roman"/>
          <w:sz w:val="28"/>
          <w:szCs w:val="28"/>
        </w:rPr>
        <w:t xml:space="preserve"> позволить использовать различные предлоги для создания имиджа страны, в которой систематически нарушают права человека.</w:t>
      </w:r>
    </w:p>
    <w:p w:rsidR="00BC4324" w:rsidRDefault="00BC4324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одним из главных достижений действующей власти провозглашалась политическая стабильность, установившаяся благодаря положительным процессам в экономике и сложившимся «общественным договором», который можно выразить словами «граждане дистанцируются от политики</w:t>
      </w:r>
      <w:r w:rsidR="000D13B1">
        <w:rPr>
          <w:rFonts w:ascii="Times New Roman" w:hAnsi="Times New Roman" w:cs="Times New Roman"/>
          <w:sz w:val="28"/>
          <w:szCs w:val="28"/>
        </w:rPr>
        <w:t>, взамен получают определенный, приемлемый уровень жизни».</w:t>
      </w:r>
    </w:p>
    <w:p w:rsidR="000C0B0A" w:rsidRDefault="000D13B1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долго неизменной данная ситуация оставаться не могла.</w:t>
      </w:r>
      <w:r w:rsidR="00B45DEA">
        <w:rPr>
          <w:rFonts w:ascii="Times New Roman" w:hAnsi="Times New Roman" w:cs="Times New Roman"/>
          <w:sz w:val="28"/>
          <w:szCs w:val="28"/>
        </w:rPr>
        <w:t xml:space="preserve"> Вследствие структурных изменений </w:t>
      </w:r>
      <w:r w:rsidR="004F20E2">
        <w:rPr>
          <w:rFonts w:ascii="Times New Roman" w:hAnsi="Times New Roman" w:cs="Times New Roman"/>
          <w:sz w:val="28"/>
          <w:szCs w:val="28"/>
        </w:rPr>
        <w:t xml:space="preserve">в </w:t>
      </w:r>
      <w:r w:rsidR="00B45DEA">
        <w:rPr>
          <w:rFonts w:ascii="Times New Roman" w:hAnsi="Times New Roman" w:cs="Times New Roman"/>
          <w:sz w:val="28"/>
          <w:szCs w:val="28"/>
        </w:rPr>
        <w:t>экономи</w:t>
      </w:r>
      <w:r w:rsidR="004F20E2">
        <w:rPr>
          <w:rFonts w:ascii="Times New Roman" w:hAnsi="Times New Roman" w:cs="Times New Roman"/>
          <w:sz w:val="28"/>
          <w:szCs w:val="28"/>
        </w:rPr>
        <w:t>ке</w:t>
      </w:r>
      <w:r w:rsidR="00B45DEA">
        <w:rPr>
          <w:rFonts w:ascii="Times New Roman" w:hAnsi="Times New Roman" w:cs="Times New Roman"/>
          <w:sz w:val="28"/>
          <w:szCs w:val="28"/>
        </w:rPr>
        <w:t xml:space="preserve">, </w:t>
      </w:r>
      <w:r w:rsidR="008A7DAC">
        <w:rPr>
          <w:rFonts w:ascii="Times New Roman" w:hAnsi="Times New Roman" w:cs="Times New Roman"/>
          <w:sz w:val="28"/>
          <w:szCs w:val="28"/>
        </w:rPr>
        <w:t xml:space="preserve">демографических процессов, </w:t>
      </w:r>
      <w:r w:rsidR="00B45DEA">
        <w:rPr>
          <w:rFonts w:ascii="Times New Roman" w:hAnsi="Times New Roman" w:cs="Times New Roman"/>
          <w:sz w:val="28"/>
          <w:szCs w:val="28"/>
        </w:rPr>
        <w:t>ускоренно</w:t>
      </w:r>
      <w:r w:rsidR="004F20E2">
        <w:rPr>
          <w:rFonts w:ascii="Times New Roman" w:hAnsi="Times New Roman" w:cs="Times New Roman"/>
          <w:sz w:val="28"/>
          <w:szCs w:val="28"/>
        </w:rPr>
        <w:t>го</w:t>
      </w:r>
      <w:r w:rsidR="00B45DEA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F20E2">
        <w:rPr>
          <w:rFonts w:ascii="Times New Roman" w:hAnsi="Times New Roman" w:cs="Times New Roman"/>
          <w:sz w:val="28"/>
          <w:szCs w:val="28"/>
        </w:rPr>
        <w:t>я</w:t>
      </w:r>
      <w:r w:rsidR="00B45DEA">
        <w:rPr>
          <w:rFonts w:ascii="Times New Roman" w:hAnsi="Times New Roman" w:cs="Times New Roman"/>
          <w:sz w:val="28"/>
          <w:szCs w:val="28"/>
        </w:rPr>
        <w:t xml:space="preserve"> электронных средств коммуникации российское общество вновь оказалось в состоянии</w:t>
      </w:r>
      <w:r w:rsidR="005B11BE" w:rsidRPr="005B11BE">
        <w:rPr>
          <w:rFonts w:ascii="Times New Roman" w:hAnsi="Times New Roman" w:cs="Times New Roman"/>
          <w:sz w:val="28"/>
          <w:szCs w:val="28"/>
        </w:rPr>
        <w:t xml:space="preserve"> </w:t>
      </w:r>
      <w:r w:rsidR="00B45DEA">
        <w:rPr>
          <w:rFonts w:ascii="Times New Roman" w:hAnsi="Times New Roman" w:cs="Times New Roman"/>
          <w:sz w:val="28"/>
          <w:szCs w:val="28"/>
        </w:rPr>
        <w:t xml:space="preserve">ожидания необходимости </w:t>
      </w:r>
      <w:r w:rsidR="005B11BE" w:rsidRPr="005B11BE">
        <w:rPr>
          <w:rFonts w:ascii="Times New Roman" w:hAnsi="Times New Roman" w:cs="Times New Roman"/>
          <w:sz w:val="28"/>
          <w:szCs w:val="28"/>
        </w:rPr>
        <w:t xml:space="preserve">быстрого позитивного развития, которые было обещано еще в начале 90-х годов XX века. Однако предложенная после краха коммунистической </w:t>
      </w:r>
      <w:r w:rsidR="005B11BE" w:rsidRPr="005B11BE">
        <w:rPr>
          <w:rFonts w:ascii="Times New Roman" w:hAnsi="Times New Roman" w:cs="Times New Roman"/>
          <w:sz w:val="28"/>
          <w:szCs w:val="28"/>
        </w:rPr>
        <w:lastRenderedPageBreak/>
        <w:t xml:space="preserve">системы социально-экономическая модель страны оказалась спорной с точки зрения функциональности и эффективности. </w:t>
      </w:r>
    </w:p>
    <w:p w:rsidR="005B11BE" w:rsidRPr="005B11BE" w:rsidRDefault="005B11BE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11BE">
        <w:rPr>
          <w:rFonts w:ascii="Times New Roman" w:hAnsi="Times New Roman" w:cs="Times New Roman"/>
          <w:sz w:val="28"/>
          <w:szCs w:val="28"/>
        </w:rPr>
        <w:t xml:space="preserve">Несмотря на серьезные усилия, предпринимаемые федеральными и региональными органами государственной власти в социально-экономической области, нарастает раздражение властью. </w:t>
      </w:r>
    </w:p>
    <w:p w:rsidR="000E2E13" w:rsidRDefault="008A7DAC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это, в</w:t>
      </w:r>
      <w:r w:rsidR="000E2E13">
        <w:rPr>
          <w:rFonts w:ascii="Times New Roman" w:hAnsi="Times New Roman" w:cs="Times New Roman"/>
          <w:sz w:val="28"/>
          <w:szCs w:val="28"/>
        </w:rPr>
        <w:t xml:space="preserve"> России всегда особые надежды возлагали на государство. Только в нем видели силу, способную защитить и обеспечить всем необходимым. При создании новой конституции учли эту особенность российской политической культуры.</w:t>
      </w:r>
    </w:p>
    <w:p w:rsidR="008A7DAC" w:rsidRDefault="006C6D6D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1993 года – основной </w:t>
      </w:r>
      <w:r w:rsidR="0005608D">
        <w:rPr>
          <w:rFonts w:ascii="Times New Roman" w:hAnsi="Times New Roman" w:cs="Times New Roman"/>
          <w:sz w:val="28"/>
          <w:szCs w:val="28"/>
        </w:rPr>
        <w:t>закон,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445B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государства. Это не означает, что она не выходит за рамки регулирования государственной организации и деятельности. Как и многие другие конституции новейшего времени, российская Конституция касается различных сторон жизни общества. Однако большинство норм Конституции посвящено государству. </w:t>
      </w:r>
    </w:p>
    <w:p w:rsidR="005B11BE" w:rsidRPr="005B11BE" w:rsidRDefault="00D95BC9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</w:t>
      </w:r>
      <w:r w:rsidR="00D662ED">
        <w:rPr>
          <w:rFonts w:ascii="Times New Roman" w:hAnsi="Times New Roman" w:cs="Times New Roman"/>
          <w:sz w:val="28"/>
          <w:szCs w:val="28"/>
        </w:rPr>
        <w:t xml:space="preserve"> государственным органом, и</w:t>
      </w:r>
      <w:r w:rsidR="005B11BE" w:rsidRPr="005B11BE">
        <w:rPr>
          <w:rFonts w:ascii="Times New Roman" w:hAnsi="Times New Roman" w:cs="Times New Roman"/>
          <w:sz w:val="28"/>
          <w:szCs w:val="28"/>
        </w:rPr>
        <w:t xml:space="preserve">нститут </w:t>
      </w:r>
      <w:proofErr w:type="spellStart"/>
      <w:r w:rsidR="005B11BE" w:rsidRPr="005B11BE">
        <w:rPr>
          <w:rFonts w:ascii="Times New Roman" w:hAnsi="Times New Roman" w:cs="Times New Roman"/>
          <w:sz w:val="28"/>
          <w:szCs w:val="28"/>
        </w:rPr>
        <w:t>омбудсмана</w:t>
      </w:r>
      <w:proofErr w:type="spellEnd"/>
      <w:r w:rsidR="005B11BE" w:rsidRPr="005B11BE">
        <w:rPr>
          <w:rFonts w:ascii="Times New Roman" w:hAnsi="Times New Roman" w:cs="Times New Roman"/>
          <w:sz w:val="28"/>
          <w:szCs w:val="28"/>
        </w:rPr>
        <w:t xml:space="preserve"> – это связующее звено между властью и обществом, которое призвано обеспечить гарантии защиты прав и свобод граждан, их соблюдения и уважения государственными органами и должностными лицами.</w:t>
      </w:r>
    </w:p>
    <w:p w:rsidR="005B11BE" w:rsidRPr="005B11BE" w:rsidRDefault="000C0B0A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стиль работы омбудсмена состоит</w:t>
      </w:r>
      <w:r w:rsidR="005B11BE" w:rsidRPr="005B11BE">
        <w:rPr>
          <w:rFonts w:ascii="Times New Roman" w:hAnsi="Times New Roman" w:cs="Times New Roman"/>
          <w:sz w:val="28"/>
          <w:szCs w:val="28"/>
        </w:rPr>
        <w:t xml:space="preserve"> в </w:t>
      </w:r>
      <w:r w:rsidR="00D95BC9">
        <w:rPr>
          <w:rFonts w:ascii="Times New Roman" w:hAnsi="Times New Roman" w:cs="Times New Roman"/>
          <w:sz w:val="28"/>
          <w:szCs w:val="28"/>
        </w:rPr>
        <w:t xml:space="preserve">отказе от реактивного принципа работы (возникла проблема – отреагировал, пришла жалоба – ответил) и установлении </w:t>
      </w:r>
      <w:proofErr w:type="spellStart"/>
      <w:r w:rsidR="00D95BC9">
        <w:rPr>
          <w:rFonts w:ascii="Times New Roman" w:hAnsi="Times New Roman" w:cs="Times New Roman"/>
          <w:sz w:val="28"/>
          <w:szCs w:val="28"/>
        </w:rPr>
        <w:t>проактивного</w:t>
      </w:r>
      <w:proofErr w:type="spellEnd"/>
      <w:r w:rsidR="00D95BC9">
        <w:rPr>
          <w:rFonts w:ascii="Times New Roman" w:hAnsi="Times New Roman" w:cs="Times New Roman"/>
          <w:sz w:val="28"/>
          <w:szCs w:val="28"/>
        </w:rPr>
        <w:t xml:space="preserve"> принципа работы, выраженного в прогнозировании процессов, </w:t>
      </w:r>
      <w:r w:rsidR="005B11BE" w:rsidRPr="005B11BE">
        <w:rPr>
          <w:rFonts w:ascii="Times New Roman" w:hAnsi="Times New Roman" w:cs="Times New Roman"/>
          <w:bCs/>
          <w:sz w:val="28"/>
          <w:szCs w:val="28"/>
        </w:rPr>
        <w:t>мобилизации имеющихся общественных, институциональных, научных, государственных ресурсов для создания условий, направленных на повышение правовой защищенности граждан.</w:t>
      </w:r>
    </w:p>
    <w:p w:rsidR="00AB0A98" w:rsidRPr="005B11BE" w:rsidRDefault="00AB0A98" w:rsidP="004F20E2">
      <w:pPr>
        <w:tabs>
          <w:tab w:val="left" w:pos="468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необходимо отладить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Краснодарском крае, сделать ее современной, отвечающей вызовам времени.</w:t>
      </w:r>
    </w:p>
    <w:p w:rsidR="00A30DF3" w:rsidRDefault="008A7DAC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уже многое сделано.</w:t>
      </w:r>
    </w:p>
    <w:p w:rsidR="006D223E" w:rsidRPr="00E159FC" w:rsidRDefault="006D223E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Усовершенствован сайт Уполномоченного по правам человека в Краснодарском крае, на его основе запущена электронная приемная, позволяющая гражданам в режиме реального времени направлять свои жалобы в аппарат. </w:t>
      </w:r>
    </w:p>
    <w:p w:rsidR="00685251" w:rsidRDefault="00811097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>О</w:t>
      </w:r>
      <w:r w:rsidR="00926B8D" w:rsidRPr="00E159FC">
        <w:rPr>
          <w:rFonts w:ascii="Times New Roman" w:hAnsi="Times New Roman" w:cs="Times New Roman"/>
          <w:sz w:val="28"/>
          <w:szCs w:val="28"/>
        </w:rPr>
        <w:t>существляется планирование мероприятий научно-исследовательского характера с приглашением омбудсменов других субъектов Российской Федерации и стран ближнего зарубежья для обмена опытом и проведения просветительских мероприятий для некоммерческих организаций</w:t>
      </w:r>
      <w:r w:rsidR="00054620" w:rsidRPr="00E15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B8D" w:rsidRPr="00E159FC" w:rsidRDefault="00C02F0F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>Разрабатывается краевая целевая программа по стимулированию научных изысканий в области защиты прав человека.</w:t>
      </w:r>
    </w:p>
    <w:p w:rsidR="00F671A0" w:rsidRPr="00E159FC" w:rsidRDefault="006D223E" w:rsidP="004F20E2">
      <w:pPr>
        <w:tabs>
          <w:tab w:val="left" w:pos="468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FC">
        <w:rPr>
          <w:rFonts w:ascii="Times New Roman" w:hAnsi="Times New Roman" w:cs="Times New Roman"/>
          <w:bCs/>
          <w:sz w:val="28"/>
          <w:szCs w:val="28"/>
        </w:rPr>
        <w:t>Готовятся предложения для администрации Краснодарского края предусматривать при разработке государственных краевых целевых программ оказания поддержки институтам гражданского общества, статьи расходов, направленные на развитие правозащ</w:t>
      </w:r>
      <w:r w:rsidR="00E159FC">
        <w:rPr>
          <w:rFonts w:ascii="Times New Roman" w:hAnsi="Times New Roman" w:cs="Times New Roman"/>
          <w:bCs/>
          <w:sz w:val="28"/>
          <w:szCs w:val="28"/>
        </w:rPr>
        <w:t>итных общественных организаций.</w:t>
      </w:r>
    </w:p>
    <w:p w:rsidR="00D075FC" w:rsidRPr="00E159FC" w:rsidRDefault="00D075FC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>В долгосрочной перспективе планируется разработка предложений по введению в муниципальных образованиях Краснодарского края института общественных помощников Уполномоченного по права</w:t>
      </w:r>
      <w:r w:rsidR="00685251">
        <w:rPr>
          <w:rFonts w:ascii="Times New Roman" w:hAnsi="Times New Roman" w:cs="Times New Roman"/>
          <w:sz w:val="28"/>
          <w:szCs w:val="28"/>
        </w:rPr>
        <w:t>м человека в Краснодарском крае</w:t>
      </w:r>
      <w:r w:rsidR="001A681E">
        <w:rPr>
          <w:rFonts w:ascii="Times New Roman" w:hAnsi="Times New Roman" w:cs="Times New Roman"/>
          <w:sz w:val="28"/>
          <w:szCs w:val="28"/>
        </w:rPr>
        <w:t>.</w:t>
      </w:r>
    </w:p>
    <w:p w:rsidR="006D223E" w:rsidRPr="00E159FC" w:rsidRDefault="006D223E" w:rsidP="004F20E2">
      <w:pPr>
        <w:tabs>
          <w:tab w:val="left" w:pos="4680"/>
          <w:tab w:val="left" w:pos="7740"/>
        </w:tabs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>В ноябре этого года</w:t>
      </w:r>
      <w:r w:rsidRPr="00E159FC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E159FC">
        <w:rPr>
          <w:rFonts w:ascii="Times New Roman" w:hAnsi="Times New Roman" w:cs="Times New Roman"/>
          <w:sz w:val="28"/>
          <w:szCs w:val="28"/>
        </w:rPr>
        <w:t>Уполномоченном по правам человека в Краснодарском крае создан Экспертный Совет, главная цель которого - реализация государственной политики в области поддержки правозащитного движения, обеспечение защиты прав и свобод человека на территории Краснодарского края.</w:t>
      </w:r>
    </w:p>
    <w:p w:rsidR="006D223E" w:rsidRPr="00E159FC" w:rsidRDefault="006D223E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 xml:space="preserve">Еще одной важной общественной структурой, с которой выстроено эффективное взаимодействие, является Общественная наблюдательная комиссия Краснодарского края (ОНК). </w:t>
      </w:r>
    </w:p>
    <w:p w:rsidR="00D57D79" w:rsidRDefault="001A681E" w:rsidP="004F20E2">
      <w:pPr>
        <w:pStyle w:val="a4"/>
        <w:spacing w:after="0"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Аппаратом Уполномоченного, в</w:t>
      </w:r>
      <w:r w:rsidR="00D57D79" w:rsidRPr="00E159FC">
        <w:rPr>
          <w:rFonts w:ascii="Times New Roman" w:hAnsi="Times New Roman"/>
          <w:sz w:val="28"/>
          <w:szCs w:val="28"/>
        </w:rPr>
        <w:t xml:space="preserve"> течение </w:t>
      </w:r>
      <w:r w:rsidR="00190CB6">
        <w:rPr>
          <w:rFonts w:ascii="Times New Roman" w:hAnsi="Times New Roman"/>
          <w:sz w:val="28"/>
          <w:szCs w:val="28"/>
        </w:rPr>
        <w:t>нескольких</w:t>
      </w:r>
      <w:r w:rsidR="00D57D79" w:rsidRPr="00E159FC">
        <w:rPr>
          <w:rFonts w:ascii="Times New Roman" w:hAnsi="Times New Roman"/>
          <w:sz w:val="28"/>
          <w:szCs w:val="28"/>
        </w:rPr>
        <w:t xml:space="preserve"> месяцев были заключены соглашения о сотрудничестве с территориальными органами </w:t>
      </w:r>
      <w:r w:rsidR="00D57D79" w:rsidRPr="00E159FC">
        <w:rPr>
          <w:rFonts w:ascii="Times New Roman" w:hAnsi="Times New Roman"/>
          <w:sz w:val="28"/>
          <w:szCs w:val="28"/>
        </w:rPr>
        <w:lastRenderedPageBreak/>
        <w:t>федеральных органов государственной власти, а также с муниципальными образованиями Краснодарского края. И этот процесс продолжается.</w:t>
      </w:r>
    </w:p>
    <w:p w:rsidR="00AB0A98" w:rsidRDefault="00AB0A98" w:rsidP="004F20E2">
      <w:pPr>
        <w:pStyle w:val="a4"/>
        <w:spacing w:after="0" w:line="360" w:lineRule="auto"/>
        <w:ind w:left="0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стремление Уполномоченного по правам человека в Краснодарском крае привлечь к правозащитной деятельност</w:t>
      </w:r>
      <w:r w:rsidR="006D27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максимальное количество государственных и муниципальных структур иногда вызывает непонимание, примером которого </w:t>
      </w:r>
      <w:r w:rsidR="004F20E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служить недавний ответ на предложение о заключении соглашения о сотрудничестве, полученный из министерства социального развития и семейной политики Краснодарского края или отсутствие реакции департамента внутренней политики администрации Краснодарского края на </w:t>
      </w:r>
      <w:r w:rsidR="00680941">
        <w:rPr>
          <w:rFonts w:ascii="Times New Roman" w:hAnsi="Times New Roman"/>
          <w:sz w:val="28"/>
          <w:szCs w:val="28"/>
        </w:rPr>
        <w:t>подобное предложение</w:t>
      </w:r>
      <w:r>
        <w:rPr>
          <w:rFonts w:ascii="Times New Roman" w:hAnsi="Times New Roman"/>
          <w:sz w:val="28"/>
          <w:szCs w:val="28"/>
        </w:rPr>
        <w:t>. Подобный подход нам представляется неправильным, поскольку данное соглашение, по сути, является декларацией о намерениях.</w:t>
      </w:r>
    </w:p>
    <w:p w:rsidR="00D075FC" w:rsidRPr="00E159FC" w:rsidRDefault="001A681E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</w:t>
      </w:r>
      <w:r w:rsidR="00D57D79" w:rsidRPr="00E159FC">
        <w:rPr>
          <w:rFonts w:ascii="Times New Roman" w:hAnsi="Times New Roman" w:cs="Times New Roman"/>
          <w:sz w:val="28"/>
          <w:szCs w:val="28"/>
        </w:rPr>
        <w:t>,</w:t>
      </w:r>
      <w:r w:rsidR="00C442D8" w:rsidRPr="00E159FC">
        <w:rPr>
          <w:rFonts w:ascii="Times New Roman" w:hAnsi="Times New Roman" w:cs="Times New Roman"/>
          <w:sz w:val="28"/>
          <w:szCs w:val="28"/>
        </w:rPr>
        <w:t xml:space="preserve"> </w:t>
      </w:r>
      <w:r w:rsidR="00D57D79" w:rsidRPr="00E159FC">
        <w:rPr>
          <w:rFonts w:ascii="Times New Roman" w:hAnsi="Times New Roman" w:cs="Times New Roman"/>
          <w:sz w:val="28"/>
          <w:szCs w:val="28"/>
        </w:rPr>
        <w:t xml:space="preserve">показанные направления работы </w:t>
      </w:r>
      <w:r w:rsidR="00C442D8" w:rsidRPr="00E159FC">
        <w:rPr>
          <w:rFonts w:ascii="Times New Roman" w:hAnsi="Times New Roman" w:cs="Times New Roman"/>
          <w:sz w:val="28"/>
          <w:szCs w:val="28"/>
        </w:rPr>
        <w:t>весьма наглядно демонстрируют, что все имеющиеся проблемы в сфере защиты прав человека в Краснодарском крае невозможно решить без активного подключения гражданского общества. Потенциал здесь огромен и далек от исчерпания.</w:t>
      </w:r>
    </w:p>
    <w:p w:rsidR="00D075FC" w:rsidRPr="00E159FC" w:rsidRDefault="00C442D8" w:rsidP="004F20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 xml:space="preserve">Ведь </w:t>
      </w:r>
      <w:r w:rsidR="00D075FC" w:rsidRPr="00E159FC">
        <w:rPr>
          <w:rFonts w:ascii="Times New Roman" w:hAnsi="Times New Roman" w:cs="Times New Roman"/>
          <w:sz w:val="28"/>
          <w:szCs w:val="28"/>
        </w:rPr>
        <w:t xml:space="preserve">Краснодарский край традиционно входит в число регионов с наиболее развитым гражданским сектором. </w:t>
      </w:r>
    </w:p>
    <w:p w:rsidR="00140A28" w:rsidRPr="00E159FC" w:rsidRDefault="00140A28" w:rsidP="004F20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 xml:space="preserve">Решение многих проблем некоммерческих организаций, скажется на решении проблем </w:t>
      </w:r>
      <w:r w:rsidR="008A7DAC">
        <w:rPr>
          <w:rFonts w:ascii="Times New Roman" w:hAnsi="Times New Roman" w:cs="Times New Roman"/>
          <w:sz w:val="28"/>
          <w:szCs w:val="28"/>
        </w:rPr>
        <w:t xml:space="preserve">с защитой прав </w:t>
      </w:r>
      <w:r w:rsidRPr="00E159FC">
        <w:rPr>
          <w:rFonts w:ascii="Times New Roman" w:hAnsi="Times New Roman" w:cs="Times New Roman"/>
          <w:sz w:val="28"/>
          <w:szCs w:val="28"/>
        </w:rPr>
        <w:t>человека в Краснодарском крае.</w:t>
      </w:r>
    </w:p>
    <w:p w:rsidR="006D223E" w:rsidRPr="00E159FC" w:rsidRDefault="00D14E30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р</w:t>
      </w:r>
      <w:r w:rsidR="006D223E" w:rsidRPr="00E159FC">
        <w:rPr>
          <w:rFonts w:ascii="Times New Roman" w:hAnsi="Times New Roman" w:cs="Times New Roman"/>
          <w:sz w:val="28"/>
          <w:szCs w:val="28"/>
        </w:rPr>
        <w:t>абота третьего сектора должна создать мультипликативный эффект, который позволит, с одной стороны, оперативно реагировать на нарушения прав человека, а с другой стороны, включит в этот процесс наиболее активных граждан.</w:t>
      </w:r>
    </w:p>
    <w:p w:rsidR="00CF3C7E" w:rsidRPr="00E159FC" w:rsidRDefault="00CF3C7E" w:rsidP="004F20E2">
      <w:pPr>
        <w:spacing w:after="0" w:line="36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159F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F3C7E" w:rsidRPr="00E159FC" w:rsidSect="001E7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9F" w:rsidRDefault="000D029F" w:rsidP="001E72B4">
      <w:pPr>
        <w:spacing w:after="0" w:line="240" w:lineRule="auto"/>
      </w:pPr>
      <w:r>
        <w:separator/>
      </w:r>
    </w:p>
  </w:endnote>
  <w:endnote w:type="continuationSeparator" w:id="0">
    <w:p w:rsidR="000D029F" w:rsidRDefault="000D029F" w:rsidP="001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4" w:rsidRDefault="001E72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4" w:rsidRDefault="001E72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4" w:rsidRDefault="001E72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9F" w:rsidRDefault="000D029F" w:rsidP="001E72B4">
      <w:pPr>
        <w:spacing w:after="0" w:line="240" w:lineRule="auto"/>
      </w:pPr>
      <w:r>
        <w:separator/>
      </w:r>
    </w:p>
  </w:footnote>
  <w:footnote w:type="continuationSeparator" w:id="0">
    <w:p w:rsidR="000D029F" w:rsidRDefault="000D029F" w:rsidP="001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4" w:rsidRDefault="001E72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730198"/>
      <w:docPartObj>
        <w:docPartGallery w:val="Page Numbers (Top of Page)"/>
        <w:docPartUnique/>
      </w:docPartObj>
    </w:sdtPr>
    <w:sdtEndPr/>
    <w:sdtContent>
      <w:p w:rsidR="001E72B4" w:rsidRDefault="001E72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F9">
          <w:rPr>
            <w:noProof/>
          </w:rPr>
          <w:t>6</w:t>
        </w:r>
        <w:r>
          <w:fldChar w:fldCharType="end"/>
        </w:r>
      </w:p>
    </w:sdtContent>
  </w:sdt>
  <w:p w:rsidR="001E72B4" w:rsidRDefault="001E72B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2B4" w:rsidRDefault="001E72B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D7"/>
    <w:rsid w:val="00000406"/>
    <w:rsid w:val="0000299F"/>
    <w:rsid w:val="0000304E"/>
    <w:rsid w:val="00022FD5"/>
    <w:rsid w:val="00054620"/>
    <w:rsid w:val="0005608D"/>
    <w:rsid w:val="000A0EE7"/>
    <w:rsid w:val="000B383C"/>
    <w:rsid w:val="000C0B0A"/>
    <w:rsid w:val="000D029F"/>
    <w:rsid w:val="000D13B1"/>
    <w:rsid w:val="000E2E13"/>
    <w:rsid w:val="0012524C"/>
    <w:rsid w:val="00140A28"/>
    <w:rsid w:val="001445B7"/>
    <w:rsid w:val="00154B8B"/>
    <w:rsid w:val="0016328C"/>
    <w:rsid w:val="00187ADC"/>
    <w:rsid w:val="00190CB6"/>
    <w:rsid w:val="001A0F6A"/>
    <w:rsid w:val="001A681E"/>
    <w:rsid w:val="001E72B4"/>
    <w:rsid w:val="00212211"/>
    <w:rsid w:val="00226956"/>
    <w:rsid w:val="0023707E"/>
    <w:rsid w:val="00260478"/>
    <w:rsid w:val="002647DF"/>
    <w:rsid w:val="00290570"/>
    <w:rsid w:val="002B2080"/>
    <w:rsid w:val="002D1A6A"/>
    <w:rsid w:val="003258A8"/>
    <w:rsid w:val="00330CB8"/>
    <w:rsid w:val="003620CF"/>
    <w:rsid w:val="003730B0"/>
    <w:rsid w:val="003B760E"/>
    <w:rsid w:val="003E35C7"/>
    <w:rsid w:val="0043586F"/>
    <w:rsid w:val="00453482"/>
    <w:rsid w:val="00453703"/>
    <w:rsid w:val="0045675A"/>
    <w:rsid w:val="004F20E2"/>
    <w:rsid w:val="00570C8A"/>
    <w:rsid w:val="005820B8"/>
    <w:rsid w:val="005B11BE"/>
    <w:rsid w:val="005E59D0"/>
    <w:rsid w:val="006006B4"/>
    <w:rsid w:val="00671042"/>
    <w:rsid w:val="00680941"/>
    <w:rsid w:val="00685251"/>
    <w:rsid w:val="006C1077"/>
    <w:rsid w:val="006C6D6D"/>
    <w:rsid w:val="006D223E"/>
    <w:rsid w:val="006D2767"/>
    <w:rsid w:val="006E205D"/>
    <w:rsid w:val="006E4222"/>
    <w:rsid w:val="007117F9"/>
    <w:rsid w:val="00722EEA"/>
    <w:rsid w:val="00733B3C"/>
    <w:rsid w:val="007A1F58"/>
    <w:rsid w:val="007C0D8C"/>
    <w:rsid w:val="00811097"/>
    <w:rsid w:val="008329EE"/>
    <w:rsid w:val="00833318"/>
    <w:rsid w:val="008347E7"/>
    <w:rsid w:val="00896039"/>
    <w:rsid w:val="008A7DAC"/>
    <w:rsid w:val="008B1F46"/>
    <w:rsid w:val="008B4639"/>
    <w:rsid w:val="008F1543"/>
    <w:rsid w:val="00900009"/>
    <w:rsid w:val="00926B8D"/>
    <w:rsid w:val="00927EC6"/>
    <w:rsid w:val="009719D7"/>
    <w:rsid w:val="009F08F8"/>
    <w:rsid w:val="00A1513C"/>
    <w:rsid w:val="00A30DF3"/>
    <w:rsid w:val="00A3258F"/>
    <w:rsid w:val="00A77413"/>
    <w:rsid w:val="00A929DC"/>
    <w:rsid w:val="00AB0A98"/>
    <w:rsid w:val="00AE1493"/>
    <w:rsid w:val="00B215D9"/>
    <w:rsid w:val="00B41826"/>
    <w:rsid w:val="00B45DEA"/>
    <w:rsid w:val="00B658BB"/>
    <w:rsid w:val="00B66C7B"/>
    <w:rsid w:val="00BA4D4C"/>
    <w:rsid w:val="00BC4324"/>
    <w:rsid w:val="00BC6CF9"/>
    <w:rsid w:val="00BD442B"/>
    <w:rsid w:val="00BE311F"/>
    <w:rsid w:val="00C02F0F"/>
    <w:rsid w:val="00C05424"/>
    <w:rsid w:val="00C14C0F"/>
    <w:rsid w:val="00C442D8"/>
    <w:rsid w:val="00C9114C"/>
    <w:rsid w:val="00CC6007"/>
    <w:rsid w:val="00CD24A6"/>
    <w:rsid w:val="00CF3C7E"/>
    <w:rsid w:val="00D075FC"/>
    <w:rsid w:val="00D14E30"/>
    <w:rsid w:val="00D266DA"/>
    <w:rsid w:val="00D30A9B"/>
    <w:rsid w:val="00D4291F"/>
    <w:rsid w:val="00D43FD2"/>
    <w:rsid w:val="00D44795"/>
    <w:rsid w:val="00D52194"/>
    <w:rsid w:val="00D57D79"/>
    <w:rsid w:val="00D662ED"/>
    <w:rsid w:val="00D722C5"/>
    <w:rsid w:val="00D95BC9"/>
    <w:rsid w:val="00DA35CB"/>
    <w:rsid w:val="00DA7C75"/>
    <w:rsid w:val="00DB0716"/>
    <w:rsid w:val="00DC1ADA"/>
    <w:rsid w:val="00DC2C3E"/>
    <w:rsid w:val="00E14A42"/>
    <w:rsid w:val="00E159FC"/>
    <w:rsid w:val="00E907D0"/>
    <w:rsid w:val="00EB0CBC"/>
    <w:rsid w:val="00EC0F70"/>
    <w:rsid w:val="00ED1E50"/>
    <w:rsid w:val="00F11EDE"/>
    <w:rsid w:val="00F20082"/>
    <w:rsid w:val="00F22D1A"/>
    <w:rsid w:val="00F671A0"/>
    <w:rsid w:val="00F91944"/>
    <w:rsid w:val="00F92355"/>
    <w:rsid w:val="00FA172E"/>
    <w:rsid w:val="00FB3163"/>
    <w:rsid w:val="00F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EC6"/>
    <w:pPr>
      <w:spacing w:before="30" w:after="105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qFormat/>
    <w:rsid w:val="00927E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2B4"/>
  </w:style>
  <w:style w:type="paragraph" w:styleId="a9">
    <w:name w:val="footer"/>
    <w:basedOn w:val="a"/>
    <w:link w:val="aa"/>
    <w:uiPriority w:val="99"/>
    <w:unhideWhenUsed/>
    <w:rsid w:val="001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2B4"/>
  </w:style>
  <w:style w:type="character" w:styleId="ab">
    <w:name w:val="Strong"/>
    <w:qFormat/>
    <w:rsid w:val="005B1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7EC6"/>
    <w:pPr>
      <w:spacing w:before="30" w:after="105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qFormat/>
    <w:rsid w:val="00927EC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5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2B4"/>
  </w:style>
  <w:style w:type="paragraph" w:styleId="a9">
    <w:name w:val="footer"/>
    <w:basedOn w:val="a"/>
    <w:link w:val="aa"/>
    <w:uiPriority w:val="99"/>
    <w:unhideWhenUsed/>
    <w:rsid w:val="001E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2B4"/>
  </w:style>
  <w:style w:type="character" w:styleId="ab">
    <w:name w:val="Strong"/>
    <w:qFormat/>
    <w:rsid w:val="005B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Кулишенко Наталья Николаевна</cp:lastModifiedBy>
  <cp:revision>103</cp:revision>
  <cp:lastPrinted>2013-12-10T12:15:00Z</cp:lastPrinted>
  <dcterms:created xsi:type="dcterms:W3CDTF">2013-09-05T15:32:00Z</dcterms:created>
  <dcterms:modified xsi:type="dcterms:W3CDTF">2013-12-17T05:31:00Z</dcterms:modified>
</cp:coreProperties>
</file>